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81" w:rsidRPr="009D6119" w:rsidRDefault="009D6119" w:rsidP="009D6119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EB3A85" w:rsidRPr="008A3D1C" w:rsidRDefault="00EB3A85" w:rsidP="00EB3A85">
      <w:pPr>
        <w:pStyle w:val="Standard"/>
        <w:ind w:left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A3D1C">
        <w:rPr>
          <w:rFonts w:ascii="Times New Roman" w:hAnsi="Times New Roman" w:cs="Times New Roman"/>
        </w:rPr>
        <w:t xml:space="preserve">                   </w:t>
      </w:r>
      <w:r w:rsidRPr="008A3D1C">
        <w:rPr>
          <w:rFonts w:ascii="Times New Roman" w:hAnsi="Times New Roman" w:cs="Times New Roman"/>
          <w:sz w:val="20"/>
          <w:szCs w:val="20"/>
        </w:rPr>
        <w:t xml:space="preserve"> Załącznik nr 1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do Szczegółowych Warunków konkursu ofert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na  badania z zakresu diagnostyki laboratoryjnej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w Centrum Medycznym Nieporęt sp. z o. o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ul. Podleśna 4, 05-126 Nieporęt</w:t>
      </w:r>
    </w:p>
    <w:p w:rsidR="00EB3A85" w:rsidRPr="008A3D1C" w:rsidRDefault="00EB3A85" w:rsidP="00EB3A85">
      <w:pPr>
        <w:pStyle w:val="Standard"/>
        <w:jc w:val="right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jc w:val="right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8A3D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FORMULARZ OFERTOWY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Niniejszym zgłaszam swoje uczestnictwo w konkursie ofert na zawarcie umowy o udzielanie świadczeń zdrowotnych z Centrum Medycznym Nieporęt Sp. z o. o. , dotyczące udzielania świadczeń zdrowotnych w zakresie objętym niniejszym postępowaniem konkursowym.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numPr>
          <w:ilvl w:val="0"/>
          <w:numId w:val="34"/>
        </w:numPr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Dane Oferenta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…......................................................................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…......................................................................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  <w:t>(nazwa Oferenta)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ul. .….................................................................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kod pocztowy ....................................................        Miejscowość..........................................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Nr telefonu ........................................................        nr fax …................................................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E-mail 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NIP ....................................................................        REGON................................................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Formularz ofertowy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numPr>
          <w:ilvl w:val="0"/>
          <w:numId w:val="35"/>
        </w:numPr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>Oferuję wykonanie umowy za cenę i w czasie oczekiwania na wynik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ab/>
        <w:t xml:space="preserve">Zakres A-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BAKTERIOLOGIA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34"/>
        <w:gridCol w:w="1616"/>
        <w:gridCol w:w="1600"/>
        <w:gridCol w:w="1834"/>
        <w:gridCol w:w="1821"/>
      </w:tblGrid>
      <w:tr w:rsidR="00EB3A85" w:rsidRPr="008A3D1C" w:rsidTr="00EB3A85"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Badanie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Liczba badań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Cena jednostkowa brutto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Wartość brutto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Czas oczekiwania na wynik</w:t>
            </w: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Posiew moczu (bad bakter)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Posiew moczu (bad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suppressLineNumbers/>
              <w:ind w:left="-50" w:right="15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Kał posiew ogólny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gardła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gardła (bad. mykol.)</w:t>
            </w:r>
          </w:p>
          <w:p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A85" w:rsidRPr="008A3D1C" w:rsidRDefault="00EB3A85" w:rsidP="00EB3A85">
            <w:pPr>
              <w:pStyle w:val="Tretekstu"/>
              <w:ind w:left="17" w:right="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nosa (bad.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 xml:space="preserve"> bakter.)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25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jamy ustnej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 jamy ustnej</w:t>
            </w:r>
            <w:r w:rsidRPr="008A3D1C">
              <w:rPr>
                <w:rFonts w:ascii="Times New Roman" w:hAnsi="Times New Roman" w:cs="Times New Roman"/>
              </w:rPr>
              <w:t xml:space="preserve"> (bad.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Wymaz ze zmian skórnych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rany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rany (bad.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ucha lewego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ucha prawego (bad. bakter.)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worka spojówkowego OP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worka spojówkowego OL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czyraków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owrzodzenia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owrzodzenia (bad. mykol.)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przedsionka pochwy i odbytu w kierunku paciorkowcaów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pochwy w kierunku paciorkowców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odbytnicy w kierunku paciorkowców grupy B (GBS)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ind w:left="67" w:right="10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Badanie skuteczności sterylizacji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Posiew kału w kierunku Salmonella / Shigella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Wymaz z kanału szyjki macicy (bad. bakter)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lastRenderedPageBreak/>
        <w:t xml:space="preserve">      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br/>
      </w:r>
      <w:r w:rsidRPr="008A3D1C">
        <w:rPr>
          <w:rFonts w:ascii="Times New Roman" w:hAnsi="Times New Roman" w:cs="Times New Roman"/>
        </w:rPr>
        <w:t>Zakres B- ANALITYKA  MEDYCZNA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b/>
          <w:bCs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b/>
          <w:bCs/>
        </w:rPr>
        <w:t xml:space="preserve">          </w:t>
      </w:r>
      <w:r w:rsidRPr="008A3D1C">
        <w:rPr>
          <w:rFonts w:ascii="Times New Roman" w:hAnsi="Times New Roman" w:cs="Times New Roman"/>
          <w:b/>
          <w:bCs/>
          <w:sz w:val="20"/>
          <w:szCs w:val="20"/>
        </w:rPr>
        <w:t xml:space="preserve"> HEMATOLOGIA I KOAGULACJA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300"/>
        <w:gridCol w:w="1902"/>
        <w:gridCol w:w="1606"/>
        <w:gridCol w:w="1606"/>
        <w:gridCol w:w="1607"/>
      </w:tblGrid>
      <w:tr w:rsidR="00EB3A85" w:rsidRPr="008A3D1C" w:rsidTr="00EB3A85"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Morfologia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Płytki krwi (na cytrynian)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OB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Reticulocyty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Czas protrombinowy (PT, INR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Czas kefalinowo-kaolinowy (APTT)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Fibrynogen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Czas trobinowy (TT)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D-dimery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Białko C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Białko S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Hemoglobina glikowana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Leukocytoza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Morfologia z rozmazem (automat)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Wzór Schilinga (mikroskop)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Tretekstu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A3D1C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  BADANIA BIOCHEMICZNE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941"/>
        <w:gridCol w:w="1192"/>
        <w:gridCol w:w="1617"/>
        <w:gridCol w:w="1600"/>
        <w:gridCol w:w="1605"/>
      </w:tblGrid>
      <w:tr w:rsidR="00EB3A85" w:rsidRPr="008A3D1C" w:rsidTr="008136A7">
        <w:trPr>
          <w:jc w:val="right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Sód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Potas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Elektrolity (Na, 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całkowity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Żelazo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Ferrytyna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Chlorki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nieograniczony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Magnez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P/c p. transglutaminazie tkankowej (anty tTG) w kl. A met. ELZA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Glukoza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(50g glukozy 0,1,2)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(75g glukozy 0,1,2)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 po obciążeniu (75 g, 0 i 1h)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(50 g,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(50 g,  1 i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(75 g, 1 i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obciążenie glukozą (75 g,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obciążenia glukozą (75 g, 0, 1, 2h)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 obciążenia glukozą (75 g, 0, 1, 2, 3h)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Profil glukozy po posiłku (0 i 1h po posiłku)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Profil glukozy po posiłku (0, 1 i 2h po posiłku)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Białko całkowite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Proteinogram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Albuminy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moczowy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całkowity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– HDL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Cholesterol – LDL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Triglicerydy (TG)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Lipidogram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całkowita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bezpośrednia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Bilirubina wolna (pośrednia)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Fosfataza alkaliczna (ALP)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Próby wątrobowe (ALT, AST, ALP, BIL, GGTP)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Aminotransferaza asparaginianowa (AST)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Aminotransferaza alaminowa (ALT)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Gammaglutamylotranspeptydaza (GGT)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Dehydrogeneza mleczanowa (LDH)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Lipaza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Amylaza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Kinaza kreatynowa (CK)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47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Fosfotaza kwaśna całkowita (ACP)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Czynnik reumatoidalny (RF)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Miano antystreptolizyn  (ASO)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Antygen Hbs-AgHBs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Hbs przeciwciała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anty-CCP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Odczyn Waaler-Rose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CRP, ilościowo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Homocysteina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Beta-HCG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HCG wolna podjednostka beta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Transferyna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B12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foliowy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Żelazo-poziom wiązania TIBC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Insulina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D3 metabolit 1,25 (OH)2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Witamina D3 metabolit 25(OH)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HCV przeciwciała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HIV Ag/Ab (Combo)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3936D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3936D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Kiła (Trponema pallidum), przeciwciała IgG/IgM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Toksoplazmoza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Toksoplazmoza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Toksoplazmoza IgG, awidność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 pneumoniae IgA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 pneumoniae IgG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Mycoplasma pneumoniae IgM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Chlamydia pneumoniae IgG met. ELISA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Chlamydia pneumoniae IgM met. ELISA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Chlamydia pneumoniae IgA met. ELISA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C1 inhibitor, aktywność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Różyczka (Rubella virus)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Różyczka (Rubella virus)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Dopełniacz, składowa C- 3c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Dopełniacz, składowa C- 4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CMV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CMV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CMV IgG, awidność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Immunoglobulina IgA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Mononukleoza zakaźna, jakościowo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Helicobacter pylori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IgG met. Western- blot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Borelioza IgM met. Western- blot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IgE całkowite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(Bordetella pertussis)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(Bordetella pertussis)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Krztusiec (Bordetella pertussis) IgA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Immunoglobulina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Immunoglobulina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oddechowy (20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pokarmowy (20 alergrenów)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mieszany (27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Panel atopowy (20 alergenów)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Mononukleoza IgG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Mononuleoza IgM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BA282C" w:rsidRDefault="00BA282C" w:rsidP="00BA282C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82C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kiłowy - WR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Anty-Mullerian hormon (AMH)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BA282C" w:rsidP="0049190E">
            <w:pPr>
              <w:pStyle w:val="Tretekstu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P/c antykardiolipinowe klasy IgG (N89) AKAR-G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P/c antykardiolipinowe klasy IgM (N89) AKAR-M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NT-proBNP (N-terminalnyproprpt. Naturiuet.t.b. (N24) NT-PBNP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Antygen raka płaskonabłonkowego SCC(I59)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HBs antygen – test potwierdzenia (WZW typu B) (V41)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P/c przeciw GAD (p/c p. dakarbosylazie kwasu glutaminowego)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BA2A6E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C-peptyd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A2A6E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Default="008136A7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Identyfikacja p/c odpornościowych (RCKIK)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2A6E" w:rsidRPr="008A3D1C" w:rsidRDefault="00BA2A6E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A006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insektów – 5 alergenów – pszczoła, osa, szerszeń, komar, meszka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IgE swoiste – pszczoła miodna, Fosfolipaza A2,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 swoiste – pszczoła miodna, Hialuronidaza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98077D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IgE swoiste – pszczoła miodna,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98077D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 swoiste – pszczoła miodna, kwaśna fosfataza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006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IgE swoiste – pszczoła miodna, 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065" w:rsidRPr="008A3D1C" w:rsidRDefault="00CA006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RVes v1 Osa pospolita, IgE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RVes v5 Osa pospolita, IgE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8077D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98077D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 klecanka, IgE Swoiste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77D" w:rsidRPr="008A3D1C" w:rsidRDefault="0098077D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wziewnych – 10 puntowy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Panel alergenów pokarmowych – 10 punktowy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Tyreoglobulina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50758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  <w:r w:rsidR="004507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450758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 Roma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0758" w:rsidRPr="008A3D1C" w:rsidRDefault="0045075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8136A7">
        <w:trPr>
          <w:jc w:val="right"/>
        </w:trPr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793C91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/>
      </w:r>
    </w:p>
    <w:p w:rsidR="00C37EA6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</w:t>
      </w:r>
      <w:r w:rsidR="00C37EA6">
        <w:rPr>
          <w:rFonts w:ascii="Times New Roman" w:hAnsi="Times New Roman" w:cs="Times New Roman"/>
          <w:sz w:val="21"/>
          <w:szCs w:val="21"/>
        </w:rPr>
        <w:br/>
      </w:r>
      <w:r w:rsidR="00C37EA6">
        <w:rPr>
          <w:rFonts w:ascii="Times New Roman" w:hAnsi="Times New Roman" w:cs="Times New Roman"/>
          <w:sz w:val="21"/>
          <w:szCs w:val="21"/>
        </w:rPr>
        <w:br/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BADANIA HORMONALNE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7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250"/>
        <w:gridCol w:w="1883"/>
        <w:gridCol w:w="1617"/>
        <w:gridCol w:w="1600"/>
        <w:gridCol w:w="1605"/>
      </w:tblGrid>
      <w:tr w:rsidR="00EB3A85" w:rsidRPr="008A3D1C" w:rsidTr="00EB3A85">
        <w:trPr>
          <w:jc w:val="right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Hormon tyreotropowy  (TSH)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3936D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FT3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FT4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 TPO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anty- TG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FSH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LH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Estradiol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Progesteron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Prolaktyna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DHEA- SO4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DHEA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Androstendion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Testosteron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SHBG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ACTH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Kortyzol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Aldosteron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T3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T4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Testosteron wolny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Parathormon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P/p receptorom TSH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Estriol wolny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  BADANIA  MOCZU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70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98"/>
        <w:gridCol w:w="1900"/>
        <w:gridCol w:w="1616"/>
        <w:gridCol w:w="1567"/>
        <w:gridCol w:w="1605"/>
      </w:tblGrid>
      <w:tr w:rsidR="00EB3A85" w:rsidRPr="008A3D1C" w:rsidTr="00EB3A85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Ogólne badanie moczu z oceną mikroskopową osadu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Osad moczu met. Cytometrii przepływowej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  <w:shd w:val="clear" w:color="auto" w:fill="FFF200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białka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glukozy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Ilościowe oznaczenie wapnia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Białko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Magnez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Kwas moczowy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Sód i potas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Chlorki w DZM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Ketony w moczu,</w:t>
            </w:r>
          </w:p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jakościowo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Fosfor nieograniczony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Kreatynina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Mocznik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49190E" w:rsidRDefault="0049190E" w:rsidP="0049190E">
            <w:pPr>
              <w:pStyle w:val="Tretekstu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49190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Pozycja usunięta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Wapń w DZM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50B9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Amylaza w moczu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Pakiet wskaźnik albumina / kreatynina w moczu (ACR)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ACR – wskaźnik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36A7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Mikroalbuminura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A50B98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36A7" w:rsidRPr="008A3D1C" w:rsidRDefault="008136A7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A50B98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BADANIE KAŁU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5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400"/>
        <w:gridCol w:w="1866"/>
        <w:gridCol w:w="1617"/>
        <w:gridCol w:w="1600"/>
        <w:gridCol w:w="1605"/>
      </w:tblGrid>
      <w:tr w:rsidR="00EB3A85" w:rsidRPr="008A3D1C" w:rsidTr="00EB3A85">
        <w:trPr>
          <w:jc w:val="right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Badanie ogólne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Pasożyty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3936D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Krew utajona – metodą immunochemiczną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Kał - Rotawirus 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Kał - Adenowirusy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G. lamblia met. ELISA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Clostridium difficile, antygen GDH i toksyna A/B w kale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Helicobacter pylori w kale – antygen (U15)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Helicobacter pylori w kale – antygen – metoda automatyczna (U15)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rPr>
          <w:jc w:val="right"/>
        </w:trPr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BADANIA SEROLOGICZNE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383"/>
        <w:gridCol w:w="1886"/>
        <w:gridCol w:w="1606"/>
        <w:gridCol w:w="1606"/>
        <w:gridCol w:w="1607"/>
      </w:tblGrid>
      <w:tr w:rsidR="00EB3A85" w:rsidRPr="008A3D1C" w:rsidTr="00EB3A85"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Grupa krwi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Przeciwciała odpornościowe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C37EA6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b/>
          <w:bCs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      </w:t>
      </w:r>
      <w:r w:rsidRPr="008A3D1C">
        <w:rPr>
          <w:rFonts w:ascii="Times New Roman" w:hAnsi="Times New Roman" w:cs="Times New Roman"/>
          <w:sz w:val="21"/>
          <w:szCs w:val="21"/>
        </w:rPr>
        <w:t xml:space="preserve">   </w:t>
      </w:r>
      <w:r w:rsidRPr="008A3D1C">
        <w:rPr>
          <w:rFonts w:ascii="Times New Roman" w:hAnsi="Times New Roman" w:cs="Times New Roman"/>
          <w:b/>
          <w:bCs/>
          <w:sz w:val="21"/>
          <w:szCs w:val="21"/>
        </w:rPr>
        <w:t xml:space="preserve"> DIAGNOSTYKA CHORÓB NOWOTWOROWYCH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33"/>
        <w:gridCol w:w="1886"/>
        <w:gridCol w:w="1606"/>
        <w:gridCol w:w="1606"/>
        <w:gridCol w:w="1607"/>
      </w:tblGrid>
      <w:tr w:rsidR="00EB3A85" w:rsidRPr="008A3D1C" w:rsidTr="00EB3A85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PSA całkowity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PSA wolny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AFP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125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15-3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retekstu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3D1C">
              <w:rPr>
                <w:rFonts w:ascii="Times New Roman" w:eastAsia="Arial" w:hAnsi="Times New Roman" w:cs="Times New Roman"/>
                <w:sz w:val="20"/>
                <w:szCs w:val="20"/>
              </w:rPr>
              <w:t>CA 19-9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CA 72-4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B3A85" w:rsidRPr="008A3D1C" w:rsidTr="00EB3A85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8A3D1C">
              <w:rPr>
                <w:rFonts w:ascii="Times New Roman" w:hAnsi="Times New Roman" w:cs="Times New Roman"/>
                <w:sz w:val="21"/>
                <w:szCs w:val="21"/>
              </w:rPr>
              <w:t>RAZEM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793C91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A85" w:rsidRPr="008A3D1C" w:rsidRDefault="00EB3A85" w:rsidP="00EB3A85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8A3D1C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RAZEM: Wartość zamówienia całej oferty wynosi..............................................................................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                 Słownie (…..........................................................................................................................)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(-am) się z treścią ogłoszenia.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(-am) się ze szczegółowymi Warunkami konkursu ofert i nie wnoszę w tym zakresie żadnych zastrzeżeń.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zapoznałem (-am) się ze wszystkimi dokumentami oraz koniecznymi informacjami, niezbędnymi do przygotowania oferty oraz wykonania usługi zamówienia.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uważam się za związanym - ną) ofertą przez okres 30 dni.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nie wnoszę zastrzeżeń do załączonego projektu umowy i zobowiązuję się do jej podpisania na warunkach w umowie, miejscu i terminie wyznaczonym przez Udzielającego Zamówienia.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wszystkie załączone dokumenty lub kserokopie są zgodne ze stanem faktycznym i prawnym.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przez cały okres obowiązywania umowy zobowiązuję się do posiadania ubezpieczenia od odpowiedzialności cywilnej.</w:t>
      </w:r>
    </w:p>
    <w:p w:rsidR="00EB3A85" w:rsidRPr="008A3D1C" w:rsidRDefault="00EB3A85" w:rsidP="00EB3A85">
      <w:pPr>
        <w:pStyle w:val="Standard"/>
        <w:numPr>
          <w:ilvl w:val="0"/>
          <w:numId w:val="36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iż po rozstrzygnięciu konkursu w danym zakresie oraz po otrzymaniu informacji o wybraniu mojej oferty, a przed upływem terminu obowiązywania umowy zarejestruję zakres badań w Portalu Potencjału.</w:t>
      </w: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</w:p>
    <w:p w:rsidR="00EB3A85" w:rsidRPr="008A3D1C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Data................................</w:t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</w:t>
      </w:r>
    </w:p>
    <w:p w:rsidR="00EB3A85" w:rsidRDefault="00EB3A85" w:rsidP="00EB3A85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Podpis i pieczątka Oferenta</w:t>
      </w:r>
    </w:p>
    <w:p w:rsidR="00EB3A85" w:rsidRDefault="00EB3A85" w:rsidP="00EB3A85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9D38CB" w:rsidRPr="008A3D1C" w:rsidRDefault="009D38CB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3936D5" w:rsidRDefault="003936D5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BA282C" w:rsidRPr="008A3D1C" w:rsidRDefault="00BA282C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Załącznik nr 2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do Szczegółowych Warunków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Konkursu Ofert na badania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z zakresu diagnostyki laboratoryjnej</w:t>
      </w:r>
    </w:p>
    <w:p w:rsidR="0029191D" w:rsidRPr="008A3D1C" w:rsidRDefault="006F7DA1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8A3D1C">
        <w:rPr>
          <w:rFonts w:ascii="Times New Roman" w:hAnsi="Times New Roman" w:cs="Times New Roman"/>
          <w:sz w:val="20"/>
          <w:szCs w:val="20"/>
        </w:rPr>
        <w:t xml:space="preserve"> w Centrum Medycznym Nieporęt sp. z o. o.</w:t>
      </w: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6F7DA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8A3D1C">
        <w:rPr>
          <w:rFonts w:ascii="Times New Roman" w:hAnsi="Times New Roman" w:cs="Times New Roman"/>
          <w:b/>
          <w:bCs/>
          <w:u w:val="single"/>
        </w:rPr>
        <w:t xml:space="preserve"> OŚWIADCZENIE OFERENTA</w:t>
      </w: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Ja niżej podpisany oświadczam, że: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treścią ogłoszenia o konkursie.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treścią Szczegółowych Warunków Konkursu Ofert.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Zapoznałem się z wzorem umowy.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Wyrażam zgodę ma zawarcie umowy zgodnie z tymi warunkami.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Stan prawny określony w dokumentach załączonych do niniejszej oferty nie uległ zmianie na dzień złożenia oferty.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Posiadam pełną zdolność do czynności prawnych.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Stan zdrowia personelu pozwala na wykonywanie zawodu zgodnego z kwalifikacjami.</w:t>
      </w:r>
    </w:p>
    <w:p w:rsidR="0029191D" w:rsidRPr="008A3D1C" w:rsidRDefault="006F7DA1">
      <w:pPr>
        <w:pStyle w:val="Standard"/>
        <w:numPr>
          <w:ilvl w:val="0"/>
          <w:numId w:val="37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Oświadczam, że posiadam odpowiednie warunki lokalowe, wyposażenie w aparaturę i sprzęt medyczny, które pozwalają na realizację pełnego zakresu badań stanowiących przedmiot oferty.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…...........................................</w:t>
      </w:r>
    </w:p>
    <w:p w:rsidR="0029191D" w:rsidRPr="008A3D1C" w:rsidRDefault="006F7DA1">
      <w:pPr>
        <w:pStyle w:val="Standard"/>
        <w:suppressAutoHyphens w:val="0"/>
        <w:rPr>
          <w:rFonts w:ascii="Times New Roman" w:eastAsia="Arial" w:hAnsi="Times New Roman" w:cs="Times New Roman"/>
        </w:rPr>
      </w:pPr>
      <w:r w:rsidRPr="008A3D1C">
        <w:rPr>
          <w:rFonts w:ascii="Times New Roman" w:eastAsia="Arial" w:hAnsi="Times New Roman" w:cs="Times New Roman"/>
        </w:rPr>
        <w:t xml:space="preserve">Miejscowość, data     </w:t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</w:r>
      <w:r w:rsidRPr="008A3D1C">
        <w:rPr>
          <w:rFonts w:ascii="Times New Roman" w:eastAsia="Arial" w:hAnsi="Times New Roman" w:cs="Times New Roman"/>
        </w:rPr>
        <w:tab/>
        <w:t>podpis</w:t>
      </w: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suppressAutoHyphens w:val="0"/>
        <w:rPr>
          <w:rFonts w:ascii="Times New Roman" w:eastAsia="Arial" w:hAnsi="Times New Roman" w:cs="Times New Roman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Default="009D38CB" w:rsidP="00E71CFE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9D38CB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9D38CB" w:rsidRPr="008A3D1C" w:rsidRDefault="009D38CB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447116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FA0096" w:rsidRDefault="00FA0096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FA0096" w:rsidRDefault="00FA0096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447116" w:rsidP="00447116">
      <w:pPr>
        <w:pStyle w:val="Standard"/>
        <w:ind w:left="42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6F7DA1"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Załącznik nr 3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do Szczegółowych Warunków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Konkursu Ofert na badania</w:t>
      </w:r>
    </w:p>
    <w:p w:rsidR="0029191D" w:rsidRPr="008A3D1C" w:rsidRDefault="006F7DA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z zakresu diagnostyki laboratoryjnej</w:t>
      </w:r>
    </w:p>
    <w:p w:rsidR="0029191D" w:rsidRPr="008A3D1C" w:rsidRDefault="006F7DA1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  <w:r w:rsidRPr="008A3D1C">
        <w:rPr>
          <w:rFonts w:ascii="Times New Roman" w:hAnsi="Times New Roman" w:cs="Times New Roman"/>
          <w:sz w:val="18"/>
          <w:szCs w:val="18"/>
        </w:rPr>
        <w:t xml:space="preserve"> w Centrum Medycznym Nieporęt sp. z o. o.</w:t>
      </w:r>
    </w:p>
    <w:p w:rsidR="0029191D" w:rsidRPr="008A3D1C" w:rsidRDefault="0029191D">
      <w:pPr>
        <w:pStyle w:val="Standard"/>
        <w:jc w:val="right"/>
        <w:rPr>
          <w:rFonts w:ascii="Times New Roman" w:hAnsi="Times New Roman" w:cs="Times New Roman"/>
          <w:sz w:val="18"/>
          <w:szCs w:val="18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29191D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6F7DA1">
      <w:pPr>
        <w:pStyle w:val="Standard"/>
        <w:jc w:val="center"/>
        <w:rPr>
          <w:rFonts w:ascii="Times New Roman" w:hAnsi="Times New Roman" w:cs="Times New Roman"/>
          <w:b/>
          <w:bCs/>
          <w:u w:val="single"/>
        </w:rPr>
      </w:pPr>
      <w:r w:rsidRPr="008A3D1C">
        <w:rPr>
          <w:rFonts w:ascii="Times New Roman" w:hAnsi="Times New Roman" w:cs="Times New Roman"/>
          <w:b/>
          <w:bCs/>
          <w:u w:val="single"/>
        </w:rPr>
        <w:t>WARUNKI TECHNICZNE</w:t>
      </w:r>
    </w:p>
    <w:p w:rsidR="0029191D" w:rsidRPr="008A3D1C" w:rsidRDefault="0029191D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  <w:u w:val="single"/>
        </w:rPr>
      </w:pPr>
      <w:r w:rsidRPr="008A3D1C">
        <w:rPr>
          <w:rFonts w:ascii="Times New Roman" w:hAnsi="Times New Roman" w:cs="Times New Roman"/>
          <w:u w:val="single"/>
        </w:rPr>
        <w:t>Warunki techniczne oraz wykaz stanowisk i kwalifikacji osób wykonujących badania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38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Świadczenia udzielać będzie ….......................................osób o następujących kwalifikacjach:</w:t>
      </w: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(stanowiska, wykształcenie, specjalizacje- tylko te osoby, które mają uprawnienia do wykonywania świadczeń, bez personelu pomocniczego)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3109"/>
        <w:gridCol w:w="2168"/>
        <w:gridCol w:w="1928"/>
        <w:gridCol w:w="1928"/>
      </w:tblGrid>
      <w:tr w:rsidR="0029191D" w:rsidRPr="008A3D1C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Nazwa stanowiska</w:t>
            </w:r>
          </w:p>
          <w:p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(kierownik, diagnosta laboratoryjny, technik analit. Med.)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Wykształcenie</w:t>
            </w:r>
          </w:p>
          <w:p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(tytuł naukowy, techn. analit. med.)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Kwalifikacje/ specjalizacje</w:t>
            </w:r>
          </w:p>
          <w:p w:rsidR="0029191D" w:rsidRPr="008A3D1C" w:rsidRDefault="002919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(diagn. lab., specjalizacja, nr PWZDL)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6F7DA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A3D1C">
              <w:rPr>
                <w:rFonts w:ascii="Times New Roman" w:hAnsi="Times New Roman" w:cs="Times New Roman"/>
              </w:rPr>
              <w:t>Ilość osób zatrudnionych</w:t>
            </w: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29191D" w:rsidRPr="008A3D1C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91D" w:rsidRPr="008A3D1C" w:rsidRDefault="002919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*podano osoby, które mają uprawnienia do wykonywania świadczeń, bez personelu    pomocniczego: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39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Wyposażenie Pracowni: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6F7DA1">
      <w:pPr>
        <w:pStyle w:val="Standard"/>
        <w:numPr>
          <w:ilvl w:val="0"/>
          <w:numId w:val="40"/>
        </w:numPr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>….....................................</w:t>
      </w:r>
    </w:p>
    <w:p w:rsidR="0029191D" w:rsidRPr="008A3D1C" w:rsidRDefault="0029191D">
      <w:pPr>
        <w:pStyle w:val="Standard"/>
        <w:rPr>
          <w:rFonts w:ascii="Times New Roman" w:hAnsi="Times New Roman" w:cs="Times New Roman"/>
        </w:rPr>
      </w:pPr>
    </w:p>
    <w:p w:rsidR="0029191D" w:rsidRPr="008A3D1C" w:rsidRDefault="006F7DA1">
      <w:pPr>
        <w:pStyle w:val="Standard"/>
        <w:rPr>
          <w:rFonts w:ascii="Times New Roman" w:hAnsi="Times New Roman" w:cs="Times New Roman"/>
        </w:rPr>
      </w:pP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</w:r>
      <w:r w:rsidRPr="008A3D1C">
        <w:rPr>
          <w:rFonts w:ascii="Times New Roman" w:hAnsi="Times New Roman" w:cs="Times New Roman"/>
        </w:rPr>
        <w:tab/>
        <w:t>…..........................................</w:t>
      </w:r>
    </w:p>
    <w:p w:rsidR="0029191D" w:rsidRPr="00C33B79" w:rsidRDefault="00C33B79">
      <w:pPr>
        <w:pStyle w:val="Standard"/>
        <w:suppressAutoHyphens w:val="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Miejscowość, data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Podpi</w:t>
      </w:r>
      <w:r w:rsidR="00587565">
        <w:rPr>
          <w:rFonts w:ascii="Times New Roman" w:eastAsia="Arial" w:hAnsi="Times New Roman" w:cs="Times New Roman"/>
        </w:rPr>
        <w:t>s</w:t>
      </w:r>
      <w:r w:rsidR="006F7DA1" w:rsidRPr="008A3D1C">
        <w:rPr>
          <w:rFonts w:ascii="Times New Roman" w:eastAsia="Arial" w:hAnsi="Times New Roman" w:cs="Times New Roman"/>
          <w:sz w:val="21"/>
          <w:szCs w:val="21"/>
        </w:rPr>
        <w:t xml:space="preserve">                                 </w:t>
      </w:r>
      <w:r>
        <w:rPr>
          <w:rFonts w:ascii="Times New Roman" w:eastAsia="Arial" w:hAnsi="Times New Roman" w:cs="Times New Roman"/>
          <w:sz w:val="21"/>
          <w:szCs w:val="21"/>
        </w:rPr>
        <w:t xml:space="preserve">                               </w:t>
      </w:r>
      <w:r w:rsidR="006F7DA1" w:rsidRPr="008A3D1C">
        <w:rPr>
          <w:rFonts w:ascii="Times New Roman" w:eastAsia="Arial" w:hAnsi="Times New Roman" w:cs="Times New Roman"/>
          <w:sz w:val="21"/>
          <w:szCs w:val="21"/>
        </w:rPr>
        <w:t xml:space="preserve">     </w:t>
      </w:r>
      <w:r>
        <w:rPr>
          <w:rFonts w:ascii="Times New Roman" w:eastAsia="Arial" w:hAnsi="Times New Roman" w:cs="Times New Roman"/>
          <w:sz w:val="21"/>
          <w:szCs w:val="21"/>
        </w:rPr>
        <w:t xml:space="preserve">                             </w:t>
      </w:r>
    </w:p>
    <w:p w:rsidR="0029191D" w:rsidRPr="00EA6A4B" w:rsidRDefault="006F7DA1" w:rsidP="00EA6A4B">
      <w:pPr>
        <w:pStyle w:val="Standard"/>
        <w:suppressAutoHyphens w:val="0"/>
        <w:rPr>
          <w:rFonts w:ascii="Times New Roman" w:eastAsia="Arial" w:hAnsi="Times New Roman" w:cs="Times New Roman"/>
          <w:sz w:val="21"/>
          <w:szCs w:val="21"/>
        </w:rPr>
      </w:pPr>
      <w:r w:rsidRPr="008A3D1C">
        <w:rPr>
          <w:rFonts w:ascii="Times New Roman" w:eastAsia="Arial" w:hAnsi="Times New Roman" w:cs="Times New Roman"/>
          <w:sz w:val="21"/>
          <w:szCs w:val="21"/>
        </w:rPr>
        <w:tab/>
        <w:t xml:space="preserve">   </w:t>
      </w:r>
    </w:p>
    <w:sectPr w:rsidR="0029191D" w:rsidRPr="00EA6A4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0E" w:rsidRDefault="00132C0E">
      <w:r>
        <w:separator/>
      </w:r>
    </w:p>
  </w:endnote>
  <w:endnote w:type="continuationSeparator" w:id="0">
    <w:p w:rsidR="00132C0E" w:rsidRDefault="001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0E" w:rsidRDefault="00132C0E">
      <w:r>
        <w:rPr>
          <w:color w:val="000000"/>
        </w:rPr>
        <w:ptab w:relativeTo="margin" w:alignment="center" w:leader="none"/>
      </w:r>
    </w:p>
  </w:footnote>
  <w:footnote w:type="continuationSeparator" w:id="0">
    <w:p w:rsidR="00132C0E" w:rsidRDefault="00132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A18"/>
    <w:multiLevelType w:val="multilevel"/>
    <w:tmpl w:val="184C81FE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436699"/>
    <w:multiLevelType w:val="multilevel"/>
    <w:tmpl w:val="9F4CD7F2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0610C80"/>
    <w:multiLevelType w:val="multilevel"/>
    <w:tmpl w:val="6ABA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5C281F"/>
    <w:multiLevelType w:val="multilevel"/>
    <w:tmpl w:val="A91C0F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97220A"/>
    <w:multiLevelType w:val="multilevel"/>
    <w:tmpl w:val="0D165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FF364C"/>
    <w:multiLevelType w:val="multilevel"/>
    <w:tmpl w:val="5F48A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E7C3C46"/>
    <w:multiLevelType w:val="multilevel"/>
    <w:tmpl w:val="31A4B1F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E84539E"/>
    <w:multiLevelType w:val="multilevel"/>
    <w:tmpl w:val="29CCF226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2512460"/>
    <w:multiLevelType w:val="multilevel"/>
    <w:tmpl w:val="59126698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25D7EC2"/>
    <w:multiLevelType w:val="multilevel"/>
    <w:tmpl w:val="40324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133991"/>
    <w:multiLevelType w:val="multilevel"/>
    <w:tmpl w:val="78D040F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 w15:restartNumberingAfterBreak="0">
    <w:nsid w:val="25055C9A"/>
    <w:multiLevelType w:val="multilevel"/>
    <w:tmpl w:val="6FB84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54E6A12"/>
    <w:multiLevelType w:val="multilevel"/>
    <w:tmpl w:val="ED509FC6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5BB2FC6"/>
    <w:multiLevelType w:val="multilevel"/>
    <w:tmpl w:val="F3A6BC84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eastAsia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eastAsia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eastAsia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eastAsia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eastAsia="Times New Roman"/>
      </w:rPr>
    </w:lvl>
  </w:abstractNum>
  <w:abstractNum w:abstractNumId="14" w15:restartNumberingAfterBreak="0">
    <w:nsid w:val="26E41FB6"/>
    <w:multiLevelType w:val="multilevel"/>
    <w:tmpl w:val="9A9E0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F13221"/>
    <w:multiLevelType w:val="multilevel"/>
    <w:tmpl w:val="AA46E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5A62E7"/>
    <w:multiLevelType w:val="multilevel"/>
    <w:tmpl w:val="F2EAB5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2C8D49ED"/>
    <w:multiLevelType w:val="multilevel"/>
    <w:tmpl w:val="903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D6D6171"/>
    <w:multiLevelType w:val="multilevel"/>
    <w:tmpl w:val="EDB875BE"/>
    <w:lvl w:ilvl="0">
      <w:start w:val="10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EDD1D28"/>
    <w:multiLevelType w:val="multilevel"/>
    <w:tmpl w:val="9192FB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887430E"/>
    <w:multiLevelType w:val="multilevel"/>
    <w:tmpl w:val="534A9E2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B65427E"/>
    <w:multiLevelType w:val="multilevel"/>
    <w:tmpl w:val="1CA06CA8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CDF080B"/>
    <w:multiLevelType w:val="multilevel"/>
    <w:tmpl w:val="622803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34D1B72"/>
    <w:multiLevelType w:val="multilevel"/>
    <w:tmpl w:val="535A04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7C7547D"/>
    <w:multiLevelType w:val="multilevel"/>
    <w:tmpl w:val="1F02F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7D61780"/>
    <w:multiLevelType w:val="multilevel"/>
    <w:tmpl w:val="8C644D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6" w15:restartNumberingAfterBreak="0">
    <w:nsid w:val="47E02FC8"/>
    <w:multiLevelType w:val="multilevel"/>
    <w:tmpl w:val="B622C5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A63704A"/>
    <w:multiLevelType w:val="multilevel"/>
    <w:tmpl w:val="07407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4F874127"/>
    <w:multiLevelType w:val="multilevel"/>
    <w:tmpl w:val="52F04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3EA721D"/>
    <w:multiLevelType w:val="multilevel"/>
    <w:tmpl w:val="1852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4D66C76"/>
    <w:multiLevelType w:val="multilevel"/>
    <w:tmpl w:val="7E0E4C0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4D9440A"/>
    <w:multiLevelType w:val="multilevel"/>
    <w:tmpl w:val="D0420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6216AB7"/>
    <w:multiLevelType w:val="multilevel"/>
    <w:tmpl w:val="87A40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64B4B37"/>
    <w:multiLevelType w:val="multilevel"/>
    <w:tmpl w:val="67FEE4D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6D5AFD"/>
    <w:multiLevelType w:val="multilevel"/>
    <w:tmpl w:val="CF2C896E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C87F70"/>
    <w:multiLevelType w:val="multilevel"/>
    <w:tmpl w:val="81C8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FB12E2"/>
    <w:multiLevelType w:val="multilevel"/>
    <w:tmpl w:val="50CE4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8A2762F"/>
    <w:multiLevelType w:val="multilevel"/>
    <w:tmpl w:val="76262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41009C8"/>
    <w:multiLevelType w:val="multilevel"/>
    <w:tmpl w:val="FE4A0B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6AA4D73"/>
    <w:multiLevelType w:val="multilevel"/>
    <w:tmpl w:val="170461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7F86836"/>
    <w:multiLevelType w:val="multilevel"/>
    <w:tmpl w:val="75163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D6F1CC0"/>
    <w:multiLevelType w:val="multilevel"/>
    <w:tmpl w:val="6DB29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E6A3981"/>
    <w:multiLevelType w:val="multilevel"/>
    <w:tmpl w:val="AA0C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EB436DF"/>
    <w:multiLevelType w:val="multilevel"/>
    <w:tmpl w:val="6ECCF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8D402E"/>
    <w:multiLevelType w:val="multilevel"/>
    <w:tmpl w:val="DAD4A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3275E3D"/>
    <w:multiLevelType w:val="multilevel"/>
    <w:tmpl w:val="302A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9CD7B31"/>
    <w:multiLevelType w:val="multilevel"/>
    <w:tmpl w:val="B358A4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7" w15:restartNumberingAfterBreak="0">
    <w:nsid w:val="7A5022B7"/>
    <w:multiLevelType w:val="multilevel"/>
    <w:tmpl w:val="F278AB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 w15:restartNumberingAfterBreak="0">
    <w:nsid w:val="7B3D1D75"/>
    <w:multiLevelType w:val="multilevel"/>
    <w:tmpl w:val="9D72C0DE"/>
    <w:lvl w:ilvl="0">
      <w:start w:val="9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33"/>
  </w:num>
  <w:num w:numId="3">
    <w:abstractNumId w:val="40"/>
  </w:num>
  <w:num w:numId="4">
    <w:abstractNumId w:val="28"/>
  </w:num>
  <w:num w:numId="5">
    <w:abstractNumId w:val="10"/>
  </w:num>
  <w:num w:numId="6">
    <w:abstractNumId w:val="2"/>
  </w:num>
  <w:num w:numId="7">
    <w:abstractNumId w:val="5"/>
  </w:num>
  <w:num w:numId="8">
    <w:abstractNumId w:val="16"/>
  </w:num>
  <w:num w:numId="9">
    <w:abstractNumId w:val="23"/>
  </w:num>
  <w:num w:numId="10">
    <w:abstractNumId w:val="47"/>
  </w:num>
  <w:num w:numId="11">
    <w:abstractNumId w:val="20"/>
  </w:num>
  <w:num w:numId="12">
    <w:abstractNumId w:val="22"/>
  </w:num>
  <w:num w:numId="13">
    <w:abstractNumId w:val="8"/>
  </w:num>
  <w:num w:numId="14">
    <w:abstractNumId w:val="11"/>
  </w:num>
  <w:num w:numId="15">
    <w:abstractNumId w:val="12"/>
  </w:num>
  <w:num w:numId="16">
    <w:abstractNumId w:val="44"/>
  </w:num>
  <w:num w:numId="17">
    <w:abstractNumId w:val="24"/>
  </w:num>
  <w:num w:numId="18">
    <w:abstractNumId w:val="19"/>
  </w:num>
  <w:num w:numId="19">
    <w:abstractNumId w:val="21"/>
  </w:num>
  <w:num w:numId="20">
    <w:abstractNumId w:val="37"/>
  </w:num>
  <w:num w:numId="21">
    <w:abstractNumId w:val="7"/>
  </w:num>
  <w:num w:numId="22">
    <w:abstractNumId w:val="15"/>
  </w:num>
  <w:num w:numId="23">
    <w:abstractNumId w:val="6"/>
  </w:num>
  <w:num w:numId="24">
    <w:abstractNumId w:val="34"/>
  </w:num>
  <w:num w:numId="25">
    <w:abstractNumId w:val="36"/>
  </w:num>
  <w:num w:numId="26">
    <w:abstractNumId w:val="27"/>
  </w:num>
  <w:num w:numId="27">
    <w:abstractNumId w:val="25"/>
  </w:num>
  <w:num w:numId="28">
    <w:abstractNumId w:val="46"/>
  </w:num>
  <w:num w:numId="29">
    <w:abstractNumId w:val="48"/>
  </w:num>
  <w:num w:numId="30">
    <w:abstractNumId w:val="32"/>
  </w:num>
  <w:num w:numId="31">
    <w:abstractNumId w:val="18"/>
  </w:num>
  <w:num w:numId="32">
    <w:abstractNumId w:val="9"/>
  </w:num>
  <w:num w:numId="33">
    <w:abstractNumId w:val="38"/>
  </w:num>
  <w:num w:numId="34">
    <w:abstractNumId w:val="4"/>
  </w:num>
  <w:num w:numId="35">
    <w:abstractNumId w:val="30"/>
  </w:num>
  <w:num w:numId="36">
    <w:abstractNumId w:val="43"/>
  </w:num>
  <w:num w:numId="37">
    <w:abstractNumId w:val="31"/>
  </w:num>
  <w:num w:numId="38">
    <w:abstractNumId w:val="26"/>
  </w:num>
  <w:num w:numId="39">
    <w:abstractNumId w:val="0"/>
  </w:num>
  <w:num w:numId="40">
    <w:abstractNumId w:val="39"/>
  </w:num>
  <w:num w:numId="41">
    <w:abstractNumId w:val="29"/>
  </w:num>
  <w:num w:numId="42">
    <w:abstractNumId w:val="3"/>
  </w:num>
  <w:num w:numId="43">
    <w:abstractNumId w:val="17"/>
  </w:num>
  <w:num w:numId="44">
    <w:abstractNumId w:val="35"/>
  </w:num>
  <w:num w:numId="45">
    <w:abstractNumId w:val="41"/>
  </w:num>
  <w:num w:numId="46">
    <w:abstractNumId w:val="1"/>
  </w:num>
  <w:num w:numId="47">
    <w:abstractNumId w:val="42"/>
  </w:num>
  <w:num w:numId="48">
    <w:abstractNumId w:val="14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D"/>
    <w:rsid w:val="0001746F"/>
    <w:rsid w:val="0004657F"/>
    <w:rsid w:val="00092F6C"/>
    <w:rsid w:val="00132C0E"/>
    <w:rsid w:val="00177398"/>
    <w:rsid w:val="00244BAD"/>
    <w:rsid w:val="0029191D"/>
    <w:rsid w:val="002E0147"/>
    <w:rsid w:val="0038494A"/>
    <w:rsid w:val="003936D5"/>
    <w:rsid w:val="003E30B0"/>
    <w:rsid w:val="00441458"/>
    <w:rsid w:val="00447116"/>
    <w:rsid w:val="00450758"/>
    <w:rsid w:val="0049190E"/>
    <w:rsid w:val="004A6E65"/>
    <w:rsid w:val="005620CC"/>
    <w:rsid w:val="00587565"/>
    <w:rsid w:val="00592BA5"/>
    <w:rsid w:val="006F7DA1"/>
    <w:rsid w:val="007462BD"/>
    <w:rsid w:val="00793C91"/>
    <w:rsid w:val="00795174"/>
    <w:rsid w:val="008136A7"/>
    <w:rsid w:val="00813856"/>
    <w:rsid w:val="008533E1"/>
    <w:rsid w:val="00884E05"/>
    <w:rsid w:val="008A3D1C"/>
    <w:rsid w:val="00935D25"/>
    <w:rsid w:val="00957ACA"/>
    <w:rsid w:val="0098077D"/>
    <w:rsid w:val="009D38CB"/>
    <w:rsid w:val="009D6119"/>
    <w:rsid w:val="00A31F81"/>
    <w:rsid w:val="00A50B98"/>
    <w:rsid w:val="00AF6A37"/>
    <w:rsid w:val="00B11AEB"/>
    <w:rsid w:val="00B26C1B"/>
    <w:rsid w:val="00BA282C"/>
    <w:rsid w:val="00BA2A6E"/>
    <w:rsid w:val="00BA4A76"/>
    <w:rsid w:val="00BB7846"/>
    <w:rsid w:val="00C33B79"/>
    <w:rsid w:val="00C37EA6"/>
    <w:rsid w:val="00C83E75"/>
    <w:rsid w:val="00C87068"/>
    <w:rsid w:val="00CA0065"/>
    <w:rsid w:val="00DB5BD6"/>
    <w:rsid w:val="00DC318B"/>
    <w:rsid w:val="00DC4CAD"/>
    <w:rsid w:val="00DC50C2"/>
    <w:rsid w:val="00DF176A"/>
    <w:rsid w:val="00E4104E"/>
    <w:rsid w:val="00E71CFE"/>
    <w:rsid w:val="00EA6A4B"/>
    <w:rsid w:val="00EB3A85"/>
    <w:rsid w:val="00F11CCD"/>
    <w:rsid w:val="00F25272"/>
    <w:rsid w:val="00F81C28"/>
    <w:rsid w:val="00F97B5C"/>
    <w:rsid w:val="00F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A9BB"/>
  <w15:docId w15:val="{C567874B-CA12-4E5C-B4D9-65293D4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4BA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retekstu">
    <w:name w:val="Tre?? tekstu"/>
    <w:basedOn w:val="Standard"/>
    <w:rPr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tandarduser">
    <w:name w:val="Standard (user)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61">
    <w:name w:val="RTF_Num 6 1"/>
    <w:rPr>
      <w:rFonts w:eastAsia="Times New Roman"/>
    </w:rPr>
  </w:style>
  <w:style w:type="character" w:customStyle="1" w:styleId="RTFNum62">
    <w:name w:val="RTF_Num 6 2"/>
    <w:rPr>
      <w:rFonts w:eastAsia="Times New Roman"/>
    </w:rPr>
  </w:style>
  <w:style w:type="character" w:customStyle="1" w:styleId="RTFNum63">
    <w:name w:val="RTF_Num 6 3"/>
    <w:rPr>
      <w:rFonts w:eastAsia="Times New Roman"/>
    </w:rPr>
  </w:style>
  <w:style w:type="character" w:customStyle="1" w:styleId="RTFNum64">
    <w:name w:val="RTF_Num 6 4"/>
    <w:rPr>
      <w:rFonts w:eastAsia="Times New Roman"/>
    </w:rPr>
  </w:style>
  <w:style w:type="character" w:customStyle="1" w:styleId="RTFNum65">
    <w:name w:val="RTF_Num 6 5"/>
    <w:rPr>
      <w:rFonts w:eastAsia="Times New Roman"/>
    </w:rPr>
  </w:style>
  <w:style w:type="character" w:customStyle="1" w:styleId="RTFNum66">
    <w:name w:val="RTF_Num 6 6"/>
    <w:rPr>
      <w:rFonts w:eastAsia="Times New Roman"/>
    </w:rPr>
  </w:style>
  <w:style w:type="character" w:customStyle="1" w:styleId="RTFNum67">
    <w:name w:val="RTF_Num 6 7"/>
    <w:rPr>
      <w:rFonts w:eastAsia="Times New Roman"/>
    </w:rPr>
  </w:style>
  <w:style w:type="character" w:customStyle="1" w:styleId="RTFNum68">
    <w:name w:val="RTF_Num 6 8"/>
    <w:rPr>
      <w:rFonts w:eastAsia="Times New Roman"/>
    </w:rPr>
  </w:style>
  <w:style w:type="character" w:customStyle="1" w:styleId="RTFNum69">
    <w:name w:val="RTF_Num 6 9"/>
    <w:rPr>
      <w:rFonts w:eastAsia="Times New Roman"/>
    </w:rPr>
  </w:style>
  <w:style w:type="numbering" w:customStyle="1" w:styleId="RTFNum6">
    <w:name w:val="RTF_Num 6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8138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8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85"/>
    <w:rPr>
      <w:rFonts w:ascii="Segoe UI" w:hAnsi="Segoe UI" w:cs="Mangal"/>
      <w:sz w:val="18"/>
      <w:szCs w:val="16"/>
    </w:rPr>
  </w:style>
  <w:style w:type="character" w:styleId="Odwoaniedokomentarza">
    <w:name w:val="annotation reference"/>
    <w:uiPriority w:val="99"/>
    <w:semiHidden/>
    <w:unhideWhenUsed/>
    <w:rsid w:val="00EB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A8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A8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A85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EB3A85"/>
    <w:pPr>
      <w:suppressAutoHyphens w:val="0"/>
      <w:autoSpaceDN/>
      <w:textAlignment w:val="auto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244BAD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6A37"/>
  </w:style>
  <w:style w:type="paragraph" w:styleId="Stopka">
    <w:name w:val="footer"/>
    <w:basedOn w:val="Normalny"/>
    <w:link w:val="StopkaZnak"/>
    <w:uiPriority w:val="99"/>
    <w:unhideWhenUsed/>
    <w:rsid w:val="00AF6A37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</w:style>
  <w:style w:type="character" w:customStyle="1" w:styleId="StopkaZnak1">
    <w:name w:val="Stopka Znak1"/>
    <w:basedOn w:val="Domylnaczcionkaakapitu"/>
    <w:uiPriority w:val="99"/>
    <w:semiHidden/>
    <w:rsid w:val="00AF6A3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6AC4-481C-4CA5-B635-239066D2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2414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Paterek</dc:creator>
  <cp:lastModifiedBy>Marlena Rebelska</cp:lastModifiedBy>
  <cp:revision>2</cp:revision>
  <cp:lastPrinted>2025-03-14T09:00:00Z</cp:lastPrinted>
  <dcterms:created xsi:type="dcterms:W3CDTF">2025-03-25T09:47:00Z</dcterms:created>
  <dcterms:modified xsi:type="dcterms:W3CDTF">2025-03-25T09:47:00Z</dcterms:modified>
</cp:coreProperties>
</file>