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FD" w:rsidRDefault="00A479FD" w:rsidP="00A479FD">
      <w:pPr>
        <w:pStyle w:val="Standard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Załącznik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5 –</w:t>
      </w:r>
    </w:p>
    <w:p w:rsidR="00A479FD" w:rsidRDefault="00A479FD" w:rsidP="00A479F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do </w:t>
      </w:r>
      <w:proofErr w:type="spellStart"/>
      <w:r>
        <w:rPr>
          <w:sz w:val="20"/>
          <w:szCs w:val="20"/>
        </w:rPr>
        <w:t>Szczegółowych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Warunków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konkursu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</w:t>
      </w:r>
      <w:proofErr w:type="spellEnd"/>
    </w:p>
    <w:p w:rsidR="00A479FD" w:rsidRDefault="00A479FD" w:rsidP="00A479F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na </w:t>
      </w:r>
      <w:proofErr w:type="spellStart"/>
      <w:r>
        <w:rPr>
          <w:sz w:val="20"/>
          <w:szCs w:val="20"/>
        </w:rPr>
        <w:t>badania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zakresu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diagnosty</w:t>
      </w:r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obrazowej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dla</w:t>
      </w:r>
      <w:proofErr w:type="spellEnd"/>
      <w:r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sz w:val="20"/>
          <w:szCs w:val="20"/>
        </w:rPr>
        <w:t>potrzeb</w:t>
      </w:r>
      <w:proofErr w:type="spellEnd"/>
      <w:r>
        <w:rPr>
          <w:sz w:val="20"/>
          <w:szCs w:val="20"/>
        </w:rPr>
        <w:t xml:space="preserve"> Centrum  </w:t>
      </w:r>
      <w:proofErr w:type="spellStart"/>
      <w:r>
        <w:rPr>
          <w:sz w:val="20"/>
          <w:szCs w:val="20"/>
        </w:rPr>
        <w:t>Medycznego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Nieporęt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z o. o.</w:t>
      </w:r>
    </w:p>
    <w:p w:rsidR="00A479FD" w:rsidRDefault="00A479FD" w:rsidP="00A479F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Podleśna</w:t>
      </w:r>
      <w:proofErr w:type="spellEnd"/>
      <w:r>
        <w:rPr>
          <w:sz w:val="20"/>
          <w:szCs w:val="20"/>
        </w:rPr>
        <w:t xml:space="preserve"> 4, 05-126 </w:t>
      </w:r>
      <w:proofErr w:type="spellStart"/>
      <w:r>
        <w:rPr>
          <w:sz w:val="20"/>
          <w:szCs w:val="20"/>
        </w:rPr>
        <w:t>Nieporęt</w:t>
      </w:r>
      <w:proofErr w:type="spellEnd"/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rPr>
          <w:sz w:val="20"/>
          <w:szCs w:val="20"/>
        </w:rPr>
      </w:pPr>
    </w:p>
    <w:p w:rsidR="00A479FD" w:rsidRDefault="00A479FD" w:rsidP="00A479FD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TYGODNIOWY HARMONOGRAM UDZIELANIA ŚWIADCZEŃ</w:t>
      </w:r>
    </w:p>
    <w:p w:rsidR="00A479FD" w:rsidRDefault="00A479FD" w:rsidP="00A479FD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jc w:val="center"/>
        <w:rPr>
          <w:b/>
          <w:bCs/>
          <w:sz w:val="26"/>
          <w:szCs w:val="26"/>
          <w:u w:val="singl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A479FD" w:rsidTr="005431C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Zakres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świadczeń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tygodnia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Godziny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od</w:t>
            </w:r>
            <w:proofErr w:type="spellEnd"/>
            <w:r>
              <w:rPr>
                <w:b/>
                <w:bCs/>
              </w:rPr>
              <w:t xml:space="preserve"> – do</w:t>
            </w:r>
          </w:p>
        </w:tc>
      </w:tr>
      <w:tr w:rsidR="00A479FD" w:rsidTr="005431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A479FD" w:rsidTr="005431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A479FD" w:rsidTr="005431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A479FD" w:rsidTr="005431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A479FD" w:rsidTr="005431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9FD" w:rsidRDefault="00A479FD" w:rsidP="005431C7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A479FD" w:rsidRDefault="00A479FD" w:rsidP="00A479FD">
      <w:pPr>
        <w:pStyle w:val="Standard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rPr>
          <w:b/>
          <w:bCs/>
          <w:sz w:val="26"/>
          <w:szCs w:val="26"/>
          <w:u w:val="single"/>
        </w:rPr>
      </w:pPr>
    </w:p>
    <w:p w:rsidR="00A479FD" w:rsidRDefault="00A479FD" w:rsidP="00A479F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</w:t>
      </w:r>
    </w:p>
    <w:p w:rsidR="0076636D" w:rsidRDefault="00A479FD" w:rsidP="00A479FD">
      <w:r>
        <w:rPr>
          <w:rFonts w:eastAsia="Arial" w:cs="Arial"/>
          <w:sz w:val="21"/>
          <w:szCs w:val="21"/>
        </w:rPr>
        <w:t xml:space="preserve">      Przyjmujący Zamówienie</w:t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  <w:t xml:space="preserve">       </w:t>
      </w:r>
      <w:r>
        <w:rPr>
          <w:rFonts w:eastAsia="Arial" w:cs="Arial"/>
          <w:sz w:val="21"/>
          <w:szCs w:val="21"/>
        </w:rPr>
        <w:t>Udzielający Zamówienia</w:t>
      </w:r>
    </w:p>
    <w:sectPr w:rsidR="0076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FD"/>
    <w:rsid w:val="0076636D"/>
    <w:rsid w:val="00A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C5BA"/>
  <w15:chartTrackingRefBased/>
  <w15:docId w15:val="{85AB5FC4-66C6-4163-ADF6-A440E75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9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79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479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Rebelska</dc:creator>
  <cp:keywords/>
  <dc:description/>
  <cp:lastModifiedBy>Marlena Rebelska</cp:lastModifiedBy>
  <cp:revision>1</cp:revision>
  <dcterms:created xsi:type="dcterms:W3CDTF">2021-11-30T12:05:00Z</dcterms:created>
  <dcterms:modified xsi:type="dcterms:W3CDTF">2021-11-30T12:06:00Z</dcterms:modified>
</cp:coreProperties>
</file>